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CBA4A" w14:textId="2E290EAE" w:rsidR="00C72D6C" w:rsidRPr="00026EC5" w:rsidRDefault="006C4915">
      <w:pPr>
        <w:pStyle w:val="Nadpis1"/>
        <w:rPr>
          <w:color w:val="FF0000"/>
        </w:rPr>
      </w:pPr>
      <w:r>
        <w:rPr>
          <w:color w:val="FF0000"/>
        </w:rPr>
        <w:t>PODNIKÁM PROSTŘ</w:t>
      </w:r>
      <w:r w:rsidRPr="00026EC5">
        <w:rPr>
          <w:rFonts w:cstheme="majorHAnsi"/>
          <w:color w:val="FF0000"/>
          <w:szCs w:val="40"/>
          <w:lang w:bidi="ar-SA"/>
        </w:rPr>
        <w:t>E</w:t>
      </w:r>
      <w:r>
        <w:rPr>
          <w:rFonts w:cstheme="majorHAnsi"/>
          <w:color w:val="FF0000"/>
          <w:szCs w:val="40"/>
          <w:lang w:bidi="ar-SA"/>
        </w:rPr>
        <w:t>DNICTVÍM SRO</w:t>
      </w:r>
    </w:p>
    <w:p w14:paraId="2E8E976F" w14:textId="62D5851A" w:rsidR="00C72D6C" w:rsidRDefault="006C4915" w:rsidP="006C4915">
      <w:pPr>
        <w:pStyle w:val="Seznamsodrkami"/>
        <w:numPr>
          <w:ilvl w:val="0"/>
          <w:numId w:val="0"/>
        </w:numPr>
        <w:ind w:left="432" w:hanging="432"/>
      </w:pPr>
      <w:r>
        <w:t>MÁM na w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bu</w:t>
      </w:r>
      <w:r>
        <w:t>:</w:t>
      </w:r>
    </w:p>
    <w:p w14:paraId="3ACB569C" w14:textId="7C124416" w:rsidR="00026EC5" w:rsidRPr="006C4915" w:rsidRDefault="006C4915" w:rsidP="00026EC5">
      <w:pPr>
        <w:pStyle w:val="Seznamsodrkami"/>
      </w:pPr>
      <w:r>
        <w:t>Firmu (náz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v)</w:t>
      </w:r>
    </w:p>
    <w:p w14:paraId="63CAF913" w14:textId="26ADFEDD" w:rsidR="006C4915" w:rsidRPr="006C4915" w:rsidRDefault="006C4915" w:rsidP="00026EC5">
      <w:pPr>
        <w:pStyle w:val="Seznamsodrkami"/>
      </w:pPr>
      <w:r>
        <w:rPr>
          <w:rFonts w:cstheme="minorHAnsi"/>
          <w:color w:val="auto"/>
          <w:lang w:bidi="ar-SA"/>
        </w:rPr>
        <w:t>IČO</w:t>
      </w:r>
    </w:p>
    <w:p w14:paraId="7C17228C" w14:textId="129F8F45" w:rsidR="006C4915" w:rsidRPr="006C4915" w:rsidRDefault="006C4915" w:rsidP="00026EC5">
      <w:pPr>
        <w:pStyle w:val="Seznamsodrkami"/>
      </w:pPr>
      <w:r>
        <w:rPr>
          <w:rFonts w:cstheme="minorHAnsi"/>
          <w:color w:val="auto"/>
          <w:lang w:bidi="ar-SA"/>
        </w:rPr>
        <w:t>Sídlo</w:t>
      </w:r>
    </w:p>
    <w:p w14:paraId="0E481825" w14:textId="02178EAB" w:rsidR="006C4915" w:rsidRPr="006C4915" w:rsidRDefault="006C4915" w:rsidP="00026EC5">
      <w:pPr>
        <w:pStyle w:val="Seznamsodrkami"/>
      </w:pPr>
      <w:r>
        <w:rPr>
          <w:rFonts w:cstheme="minorHAnsi"/>
          <w:color w:val="auto"/>
          <w:lang w:bidi="ar-SA"/>
        </w:rPr>
        <w:t>Údaj o zápisu v obchodním r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 xml:space="preserve">jstříku (soud, </w:t>
      </w:r>
      <w:proofErr w:type="spellStart"/>
      <w:r>
        <w:rPr>
          <w:rFonts w:cstheme="minorHAnsi"/>
          <w:color w:val="auto"/>
          <w:lang w:bidi="ar-SA"/>
        </w:rPr>
        <w:t>sp.zn</w:t>
      </w:r>
      <w:proofErr w:type="spellEnd"/>
      <w:r>
        <w:rPr>
          <w:rFonts w:cstheme="minorHAnsi"/>
          <w:color w:val="auto"/>
          <w:lang w:bidi="ar-SA"/>
        </w:rPr>
        <w:t>.)</w:t>
      </w:r>
    </w:p>
    <w:p w14:paraId="5CC8DD28" w14:textId="7A807E3F" w:rsidR="006C4915" w:rsidRDefault="006C4915" w:rsidP="006C4915">
      <w:pPr>
        <w:pStyle w:val="Seznamsodrkami"/>
        <w:numPr>
          <w:ilvl w:val="0"/>
          <w:numId w:val="0"/>
        </w:numPr>
        <w:ind w:left="432"/>
        <w:rPr>
          <w:rFonts w:cstheme="minorHAnsi"/>
          <w:color w:val="auto"/>
          <w:lang w:bidi="ar-SA"/>
        </w:rPr>
      </w:pPr>
    </w:p>
    <w:p w14:paraId="2E783717" w14:textId="77777777" w:rsidR="006C4915" w:rsidRDefault="006C4915" w:rsidP="006C4915">
      <w:pPr>
        <w:pStyle w:val="Seznamsodrkami"/>
        <w:numPr>
          <w:ilvl w:val="0"/>
          <w:numId w:val="0"/>
        </w:numPr>
        <w:ind w:left="432"/>
      </w:pPr>
    </w:p>
    <w:p w14:paraId="0F4E425B" w14:textId="0D940952" w:rsidR="00026EC5" w:rsidRPr="00026EC5" w:rsidRDefault="00026EC5" w:rsidP="00026EC5">
      <w:pPr>
        <w:pStyle w:val="Nadpis1"/>
        <w:rPr>
          <w:rFonts w:cstheme="majorHAnsi"/>
          <w:color w:val="FF0000"/>
        </w:rPr>
      </w:pPr>
      <w:r w:rsidRPr="00026EC5">
        <w:rPr>
          <w:rFonts w:cstheme="majorHAnsi"/>
          <w:color w:val="FF0000"/>
          <w:szCs w:val="40"/>
          <w:lang w:bidi="ar-SA"/>
        </w:rPr>
        <w:t xml:space="preserve">PODNIKÁM </w:t>
      </w:r>
      <w:r w:rsidR="006C4915">
        <w:rPr>
          <w:rFonts w:cstheme="majorHAnsi"/>
          <w:color w:val="FF0000"/>
          <w:szCs w:val="40"/>
          <w:lang w:bidi="ar-SA"/>
        </w:rPr>
        <w:t>JAKO OSVČ (FYZICKÁ OSOBA)</w:t>
      </w:r>
    </w:p>
    <w:p w14:paraId="1B2B3C9C" w14:textId="77777777" w:rsidR="006C4915" w:rsidRDefault="006C4915" w:rsidP="006C4915">
      <w:pPr>
        <w:pStyle w:val="Seznamsodrkami"/>
        <w:numPr>
          <w:ilvl w:val="0"/>
          <w:numId w:val="0"/>
        </w:numPr>
        <w:ind w:left="432" w:hanging="432"/>
      </w:pPr>
      <w:r>
        <w:t>MÁM na w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bu</w:t>
      </w:r>
      <w:r>
        <w:t>:</w:t>
      </w:r>
    </w:p>
    <w:p w14:paraId="64C0E59E" w14:textId="5EC94191" w:rsidR="006C4915" w:rsidRPr="006C4915" w:rsidRDefault="006C4915" w:rsidP="006C4915">
      <w:pPr>
        <w:pStyle w:val="Seznamsodrkami"/>
      </w:pPr>
      <w:r>
        <w:t>Jméno a příjm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ní</w:t>
      </w:r>
    </w:p>
    <w:p w14:paraId="5735BA09" w14:textId="77777777" w:rsidR="006C4915" w:rsidRPr="006C4915" w:rsidRDefault="006C4915" w:rsidP="006C4915">
      <w:pPr>
        <w:pStyle w:val="Seznamsodrkami"/>
      </w:pPr>
      <w:r>
        <w:rPr>
          <w:rFonts w:cstheme="minorHAnsi"/>
          <w:color w:val="auto"/>
          <w:lang w:bidi="ar-SA"/>
        </w:rPr>
        <w:t>IČO</w:t>
      </w:r>
    </w:p>
    <w:p w14:paraId="432ECABA" w14:textId="77777777" w:rsidR="006C4915" w:rsidRPr="006C4915" w:rsidRDefault="006C4915" w:rsidP="006C4915">
      <w:pPr>
        <w:pStyle w:val="Seznamsodrkami"/>
      </w:pPr>
      <w:r>
        <w:rPr>
          <w:rFonts w:cstheme="minorHAnsi"/>
          <w:color w:val="auto"/>
          <w:lang w:bidi="ar-SA"/>
        </w:rPr>
        <w:t>Sídlo</w:t>
      </w:r>
    </w:p>
    <w:p w14:paraId="75242B24" w14:textId="279F87AB" w:rsidR="006C4915" w:rsidRPr="006C4915" w:rsidRDefault="006C4915" w:rsidP="006C4915">
      <w:pPr>
        <w:pStyle w:val="Seznamsodrkami"/>
      </w:pPr>
      <w:r>
        <w:rPr>
          <w:rFonts w:cstheme="minorHAnsi"/>
          <w:color w:val="auto"/>
          <w:lang w:bidi="ar-SA"/>
        </w:rPr>
        <w:t>Údaj o zápisu v obchodním r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jstříku, pokud js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 xml:space="preserve">m v něm zapsaná/zapsaný (soud, </w:t>
      </w:r>
      <w:proofErr w:type="spellStart"/>
      <w:r>
        <w:rPr>
          <w:rFonts w:cstheme="minorHAnsi"/>
          <w:color w:val="auto"/>
          <w:lang w:bidi="ar-SA"/>
        </w:rPr>
        <w:t>sp.zn</w:t>
      </w:r>
      <w:proofErr w:type="spellEnd"/>
      <w:r>
        <w:rPr>
          <w:rFonts w:cstheme="minorHAnsi"/>
          <w:color w:val="auto"/>
          <w:lang w:bidi="ar-SA"/>
        </w:rPr>
        <w:t>.)</w:t>
      </w:r>
    </w:p>
    <w:p w14:paraId="2E247693" w14:textId="0D406855" w:rsidR="006C4915" w:rsidRPr="006C4915" w:rsidRDefault="006C4915" w:rsidP="006C4915">
      <w:pPr>
        <w:pStyle w:val="Seznamsodrkami"/>
      </w:pPr>
      <w:r>
        <w:rPr>
          <w:rFonts w:cstheme="minorHAnsi"/>
          <w:color w:val="auto"/>
          <w:lang w:bidi="ar-SA"/>
        </w:rPr>
        <w:t>Údaj o zápisu v živnost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nském r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jstříku (pokud n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js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m v obchodním)</w:t>
      </w:r>
    </w:p>
    <w:p w14:paraId="7AEF3953" w14:textId="28CB015E" w:rsidR="006C4915" w:rsidRPr="006C4915" w:rsidRDefault="006C4915" w:rsidP="006C4915">
      <w:pPr>
        <w:pStyle w:val="Seznamsodrkami"/>
      </w:pPr>
      <w:r>
        <w:rPr>
          <w:rFonts w:cstheme="minorHAnsi"/>
          <w:color w:val="auto"/>
          <w:lang w:bidi="ar-SA"/>
        </w:rPr>
        <w:t xml:space="preserve">Údaj o zápisu v jiné 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vid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nci (pokud n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js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m v př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dchozích an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bo js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m, al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 xml:space="preserve"> současně mám i další podnikání, kt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ré s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 xml:space="preserve"> do jiné 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vid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nc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 xml:space="preserve"> zapisuj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)</w:t>
      </w:r>
    </w:p>
    <w:p w14:paraId="0F0037DC" w14:textId="77777777" w:rsidR="006C4915" w:rsidRDefault="006C4915" w:rsidP="006C4915">
      <w:pPr>
        <w:pStyle w:val="Seznamsodrkami"/>
        <w:numPr>
          <w:ilvl w:val="0"/>
          <w:numId w:val="0"/>
        </w:numPr>
        <w:ind w:left="432" w:hanging="432"/>
      </w:pPr>
    </w:p>
    <w:p w14:paraId="59698118" w14:textId="5359C36F" w:rsidR="007C43F0" w:rsidRPr="00026EC5" w:rsidRDefault="006C4915" w:rsidP="007C43F0">
      <w:pPr>
        <w:pStyle w:val="Nadpis1"/>
        <w:rPr>
          <w:rFonts w:cstheme="majorHAnsi"/>
          <w:color w:val="FF0000"/>
        </w:rPr>
      </w:pPr>
      <w:r>
        <w:rPr>
          <w:rFonts w:cstheme="majorHAnsi"/>
          <w:color w:val="FF0000"/>
        </w:rPr>
        <w:lastRenderedPageBreak/>
        <w:t>MÁM JAKO</w:t>
      </w:r>
      <w:r w:rsidR="007C43F0">
        <w:rPr>
          <w:rFonts w:cstheme="majorHAnsi"/>
          <w:color w:val="FF0000"/>
        </w:rPr>
        <w:t xml:space="preserve"> KLI</w:t>
      </w:r>
      <w:r w:rsidR="007C43F0" w:rsidRPr="00026EC5">
        <w:rPr>
          <w:rFonts w:cstheme="majorHAnsi"/>
          <w:color w:val="FF0000"/>
          <w:szCs w:val="40"/>
          <w:lang w:bidi="ar-SA"/>
        </w:rPr>
        <w:t>E</w:t>
      </w:r>
      <w:r w:rsidR="007C43F0">
        <w:rPr>
          <w:rFonts w:cstheme="majorHAnsi"/>
          <w:color w:val="FF0000"/>
          <w:szCs w:val="40"/>
          <w:lang w:bidi="ar-SA"/>
        </w:rPr>
        <w:t>NT</w:t>
      </w:r>
      <w:r>
        <w:rPr>
          <w:rFonts w:cstheme="majorHAnsi"/>
          <w:color w:val="FF0000"/>
          <w:szCs w:val="40"/>
          <w:lang w:bidi="ar-SA"/>
        </w:rPr>
        <w:t>Y I SPOTŘ</w:t>
      </w:r>
      <w:r w:rsidRPr="00026EC5">
        <w:rPr>
          <w:rFonts w:cstheme="majorHAnsi"/>
          <w:color w:val="FF0000"/>
          <w:szCs w:val="40"/>
          <w:lang w:bidi="ar-SA"/>
        </w:rPr>
        <w:t>E</w:t>
      </w:r>
      <w:r>
        <w:rPr>
          <w:rFonts w:cstheme="majorHAnsi"/>
          <w:color w:val="FF0000"/>
          <w:szCs w:val="40"/>
          <w:lang w:bidi="ar-SA"/>
        </w:rPr>
        <w:t>BIT</w:t>
      </w:r>
      <w:r w:rsidRPr="00026EC5">
        <w:rPr>
          <w:rFonts w:cstheme="majorHAnsi"/>
          <w:color w:val="FF0000"/>
          <w:szCs w:val="40"/>
          <w:lang w:bidi="ar-SA"/>
        </w:rPr>
        <w:t>E</w:t>
      </w:r>
      <w:r>
        <w:rPr>
          <w:rFonts w:cstheme="majorHAnsi"/>
          <w:color w:val="FF0000"/>
          <w:szCs w:val="40"/>
          <w:lang w:bidi="ar-SA"/>
        </w:rPr>
        <w:t>L</w:t>
      </w:r>
      <w:r w:rsidRPr="00026EC5">
        <w:rPr>
          <w:rFonts w:cstheme="majorHAnsi"/>
          <w:color w:val="FF0000"/>
          <w:szCs w:val="40"/>
          <w:lang w:bidi="ar-SA"/>
        </w:rPr>
        <w:t>E</w:t>
      </w:r>
      <w:r>
        <w:rPr>
          <w:rFonts w:cstheme="majorHAnsi"/>
          <w:color w:val="FF0000"/>
          <w:szCs w:val="40"/>
          <w:lang w:bidi="ar-SA"/>
        </w:rPr>
        <w:t>:</w:t>
      </w:r>
    </w:p>
    <w:p w14:paraId="3F8A5674" w14:textId="166BBC0E" w:rsidR="007C43F0" w:rsidRPr="006C4915" w:rsidRDefault="006C4915" w:rsidP="007C43F0">
      <w:pPr>
        <w:pStyle w:val="Seznamsodrkami"/>
        <w:rPr>
          <w:rFonts w:cstheme="minorHAnsi"/>
        </w:rPr>
      </w:pPr>
      <w:r>
        <w:t>Mám na w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bu údaj o subj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ktu mimosoudního ř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š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ní spotř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bit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lských sporů (= zpravidla ČOI)</w:t>
      </w:r>
    </w:p>
    <w:p w14:paraId="3E1A235A" w14:textId="466EAB30" w:rsidR="006C4915" w:rsidRPr="006C4915" w:rsidRDefault="006C4915" w:rsidP="006C4915">
      <w:pPr>
        <w:pStyle w:val="Seznamsodrkami"/>
        <w:numPr>
          <w:ilvl w:val="0"/>
          <w:numId w:val="0"/>
        </w:numPr>
        <w:ind w:left="432"/>
        <w:rPr>
          <w:lang w:bidi="ar-SA"/>
        </w:rPr>
      </w:pPr>
      <w:r w:rsidRPr="00FD67FF">
        <w:rPr>
          <w:i/>
          <w:iCs/>
          <w:lang w:bidi="ar-SA"/>
        </w:rPr>
        <w:t>"</w:t>
      </w:r>
      <w:r w:rsidRPr="006C4915">
        <w:rPr>
          <w:i/>
          <w:iCs/>
          <w:lang w:bidi="ar-SA"/>
        </w:rPr>
        <w:t xml:space="preserve">Subjektem mimosoudního řešení podle zákona č. 634/1992 Sb., o ochraně spotřebitele, je Česká obchodní inspekce, Ústřední inspektorát – oddělení ADR, Štěpánská </w:t>
      </w:r>
      <w:r w:rsidR="00D70DC7">
        <w:rPr>
          <w:i/>
          <w:iCs/>
          <w:lang w:bidi="ar-SA"/>
        </w:rPr>
        <w:t>796/</w:t>
      </w:r>
      <w:r w:rsidR="00C650F4">
        <w:rPr>
          <w:i/>
          <w:iCs/>
          <w:lang w:bidi="ar-SA"/>
        </w:rPr>
        <w:t>44</w:t>
      </w:r>
      <w:r w:rsidRPr="006C4915">
        <w:rPr>
          <w:i/>
          <w:iCs/>
          <w:lang w:bidi="ar-SA"/>
        </w:rPr>
        <w:t xml:space="preserve">, 120 00 Praha 2. Veškeré podrobnosti k mimosoudnímu řešení sporů jsou uvedeny na stránkách České obchodní inspekce: www.coi.cz, </w:t>
      </w:r>
      <w:hyperlink r:id="rId7" w:history="1">
        <w:r w:rsidRPr="006C4915">
          <w:rPr>
            <w:rStyle w:val="Hypertextovodkaz"/>
            <w:i/>
            <w:iCs/>
            <w:lang w:bidi="ar-SA"/>
          </w:rPr>
          <w:t>www.adr.coi.cz</w:t>
        </w:r>
      </w:hyperlink>
      <w:r w:rsidRPr="006C4915">
        <w:rPr>
          <w:i/>
          <w:iCs/>
          <w:lang w:bidi="ar-SA"/>
        </w:rPr>
        <w:t>, e-mail: adr@coi.cz.“</w:t>
      </w:r>
    </w:p>
    <w:p w14:paraId="65887784" w14:textId="45634642" w:rsidR="006C4915" w:rsidRPr="00F961AC" w:rsidRDefault="006C4915" w:rsidP="007C43F0">
      <w:pPr>
        <w:pStyle w:val="Seznamsodrkami"/>
        <w:rPr>
          <w:rFonts w:cstheme="minorHAnsi"/>
        </w:rPr>
      </w:pPr>
      <w:r>
        <w:t>Pokud uzavírám smlouvy onlin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, mám i údaj o onlin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 xml:space="preserve"> platformě pro ř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š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ní spotř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bit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lských sporů</w:t>
      </w:r>
    </w:p>
    <w:p w14:paraId="0C8B23CD" w14:textId="125984A4" w:rsidR="00F961AC" w:rsidRPr="00F961AC" w:rsidRDefault="00F961AC" w:rsidP="00F961AC">
      <w:pPr>
        <w:pStyle w:val="Seznamsodrkami"/>
        <w:numPr>
          <w:ilvl w:val="0"/>
          <w:numId w:val="0"/>
        </w:numPr>
        <w:ind w:left="432"/>
        <w:rPr>
          <w:i/>
          <w:iCs/>
          <w:lang w:bidi="ar-SA"/>
        </w:rPr>
      </w:pPr>
      <w:r w:rsidRPr="00F961AC">
        <w:rPr>
          <w:i/>
          <w:iCs/>
          <w:lang w:bidi="ar-SA"/>
        </w:rPr>
        <w:t>"Spotřebitel může využít rovněž platformu pro řešení sporů online, která je zřízena Evropskou komisí na adrese https://ec.europa.eu/consumers/odr/"</w:t>
      </w:r>
    </w:p>
    <w:p w14:paraId="0038C8C5" w14:textId="2E165954" w:rsidR="006C4915" w:rsidRPr="006C4915" w:rsidRDefault="006C4915" w:rsidP="007C43F0">
      <w:pPr>
        <w:pStyle w:val="Seznamsodrkami"/>
        <w:rPr>
          <w:rFonts w:cstheme="minorHAnsi"/>
        </w:rPr>
      </w:pPr>
      <w:r>
        <w:rPr>
          <w:rFonts w:cstheme="minorHAnsi"/>
          <w:color w:val="auto"/>
          <w:lang w:bidi="ar-SA"/>
        </w:rPr>
        <w:t>Mám na w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bu t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l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fonní číslo</w:t>
      </w:r>
    </w:p>
    <w:p w14:paraId="2A6DAA62" w14:textId="49A0486E" w:rsidR="006C4915" w:rsidRPr="007C43F0" w:rsidRDefault="006C4915" w:rsidP="007C43F0">
      <w:pPr>
        <w:pStyle w:val="Seznamsodrkami"/>
        <w:rPr>
          <w:rFonts w:cstheme="minorHAnsi"/>
        </w:rPr>
      </w:pPr>
      <w:r>
        <w:rPr>
          <w:rFonts w:cstheme="minorHAnsi"/>
          <w:color w:val="auto"/>
          <w:lang w:bidi="ar-SA"/>
        </w:rPr>
        <w:t>Mám na w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 xml:space="preserve">bu 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-mailový kontakt (pokud ho pro podnikání mám zříz</w:t>
      </w:r>
      <w:r w:rsidRPr="007C43F0">
        <w:rPr>
          <w:rFonts w:cstheme="minorHAnsi"/>
          <w:color w:val="auto"/>
          <w:lang w:bidi="ar-SA"/>
        </w:rPr>
        <w:t>e</w:t>
      </w:r>
      <w:r>
        <w:rPr>
          <w:rFonts w:cstheme="minorHAnsi"/>
          <w:color w:val="auto"/>
          <w:lang w:bidi="ar-SA"/>
        </w:rPr>
        <w:t>ný)</w:t>
      </w:r>
    </w:p>
    <w:p w14:paraId="4BAA09FD" w14:textId="5D758FB9" w:rsidR="00D33B6B" w:rsidRDefault="00D33B6B" w:rsidP="00D33B6B">
      <w:pPr>
        <w:pStyle w:val="Seznamsodrkami"/>
        <w:numPr>
          <w:ilvl w:val="0"/>
          <w:numId w:val="0"/>
        </w:numPr>
        <w:ind w:left="720"/>
      </w:pPr>
    </w:p>
    <w:sectPr w:rsidR="00D33B6B">
      <w:footerReference w:type="default" r:id="rId8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CDA6" w14:textId="77777777" w:rsidR="007B15DA" w:rsidRDefault="007B15DA">
      <w:r>
        <w:separator/>
      </w:r>
    </w:p>
    <w:p w14:paraId="1A88297B" w14:textId="77777777" w:rsidR="007B15DA" w:rsidRDefault="007B15DA"/>
  </w:endnote>
  <w:endnote w:type="continuationSeparator" w:id="0">
    <w:p w14:paraId="08A6AA08" w14:textId="77777777" w:rsidR="007B15DA" w:rsidRDefault="007B15DA">
      <w:r>
        <w:continuationSeparator/>
      </w:r>
    </w:p>
    <w:p w14:paraId="7CD5B92A" w14:textId="77777777" w:rsidR="007B15DA" w:rsidRDefault="007B1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85F1A" w14:textId="77777777" w:rsidR="00C72D6C" w:rsidRDefault="00417A9C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9CAE" w14:textId="77777777" w:rsidR="007B15DA" w:rsidRDefault="007B15DA">
      <w:r>
        <w:separator/>
      </w:r>
    </w:p>
    <w:p w14:paraId="631DC5B5" w14:textId="77777777" w:rsidR="007B15DA" w:rsidRDefault="007B15DA"/>
  </w:footnote>
  <w:footnote w:type="continuationSeparator" w:id="0">
    <w:p w14:paraId="2FB4B7CA" w14:textId="77777777" w:rsidR="007B15DA" w:rsidRDefault="007B15DA">
      <w:r>
        <w:continuationSeparator/>
      </w:r>
    </w:p>
    <w:p w14:paraId="42FB8398" w14:textId="77777777" w:rsidR="007B15DA" w:rsidRDefault="007B15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Seznamsodrkami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93C00"/>
    <w:multiLevelType w:val="hybridMultilevel"/>
    <w:tmpl w:val="1DEC5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148F"/>
    <w:multiLevelType w:val="hybridMultilevel"/>
    <w:tmpl w:val="FF5C0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E243C"/>
    <w:multiLevelType w:val="hybridMultilevel"/>
    <w:tmpl w:val="A2B46DF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68AB4355"/>
    <w:multiLevelType w:val="hybridMultilevel"/>
    <w:tmpl w:val="0B203272"/>
    <w:lvl w:ilvl="0" w:tplc="CE0E85FE">
      <w:start w:val="1"/>
      <w:numFmt w:val="decimal"/>
      <w:pStyle w:val="slovanseznam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41061">
    <w:abstractNumId w:val="1"/>
  </w:num>
  <w:num w:numId="2" w16cid:durableId="658584389">
    <w:abstractNumId w:val="0"/>
  </w:num>
  <w:num w:numId="3" w16cid:durableId="2067101385">
    <w:abstractNumId w:val="2"/>
  </w:num>
  <w:num w:numId="4" w16cid:durableId="1641034057">
    <w:abstractNumId w:val="6"/>
  </w:num>
  <w:num w:numId="5" w16cid:durableId="896209109">
    <w:abstractNumId w:val="4"/>
  </w:num>
  <w:num w:numId="6" w16cid:durableId="1049887205">
    <w:abstractNumId w:val="5"/>
  </w:num>
  <w:num w:numId="7" w16cid:durableId="1349335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5"/>
    <w:rsid w:val="00026EC5"/>
    <w:rsid w:val="00083038"/>
    <w:rsid w:val="002F2EA6"/>
    <w:rsid w:val="00417A9C"/>
    <w:rsid w:val="006C4915"/>
    <w:rsid w:val="007B15DA"/>
    <w:rsid w:val="007C43F0"/>
    <w:rsid w:val="008A5E44"/>
    <w:rsid w:val="00C650F4"/>
    <w:rsid w:val="00C72D6C"/>
    <w:rsid w:val="00D33B6B"/>
    <w:rsid w:val="00D70DC7"/>
    <w:rsid w:val="00F961AC"/>
    <w:rsid w:val="00FB698C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0542"/>
  <w15:chartTrackingRefBased/>
  <w15:docId w15:val="{5A49B624-13C5-5F4B-A0AB-257C1E3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cs-CZ" w:eastAsia="ja-JP" w:bidi="cs-CZ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1AC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"/>
    <w:qFormat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slovanseznam">
    <w:name w:val="List Number"/>
    <w:basedOn w:val="Normln"/>
    <w:uiPriority w:val="9"/>
    <w:qFormat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Nzev">
    <w:name w:val="Title"/>
    <w:basedOn w:val="Normln"/>
    <w:link w:val="Nzev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zevknihy">
    <w:name w:val="Book Title"/>
    <w:basedOn w:val="Standardnpsmoodstavc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  <w:color w:val="262626" w:themeColor="text1" w:themeTint="D9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6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6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character" w:styleId="Hypertextovodkaz">
    <w:name w:val="Hyperlink"/>
    <w:basedOn w:val="Standardnpsmoodstavce"/>
    <w:uiPriority w:val="99"/>
    <w:unhideWhenUsed/>
    <w:rPr>
      <w:color w:val="731C3F" w:themeColor="hyperlink"/>
      <w:u w:val="single"/>
    </w:rPr>
  </w:style>
  <w:style w:type="paragraph" w:styleId="Odstavecseseznamem">
    <w:name w:val="List Paragraph"/>
    <w:basedOn w:val="Normln"/>
    <w:uiPriority w:val="34"/>
    <w:semiHidden/>
    <w:unhideWhenUsed/>
    <w:qFormat/>
    <w:rsid w:val="00D33B6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C4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r.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kabakesova/Library/Containers/com.microsoft.Word/Data/Library/Application%20Support/Microsoft/Office/16.0/DTS/cs-CZ%7b4875FAEE-C772-6F47-8027-D41D4FBD0B1B%7d/%7bA6DA4C35-2BCE-D948-85D4-749321306BDF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{A6DA4C35-2BCE-D948-85D4-749321306BDF}tf10002086.dotx</Template>
  <TotalTime>11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Bakešová</cp:lastModifiedBy>
  <cp:revision>6</cp:revision>
  <dcterms:created xsi:type="dcterms:W3CDTF">2023-02-19T22:50:00Z</dcterms:created>
  <dcterms:modified xsi:type="dcterms:W3CDTF">2023-04-02T14:18:00Z</dcterms:modified>
</cp:coreProperties>
</file>